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HƯỚNG DẪN TRÌNH BÀY BÀI LUẬN</w:t>
      </w:r>
    </w:p>
    <w:p w:rsidR="00822D6F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Bài</w:t>
      </w:r>
      <w:r w:rsidRPr="00822D6F">
        <w:rPr>
          <w:rFonts w:ascii="Times New Roman" w:hAnsi="Times New Roman" w:cs="Times New Roman"/>
          <w:sz w:val="26"/>
          <w:szCs w:val="26"/>
        </w:rPr>
        <w:t xml:space="preserve"> luận trình bày trên khổ giấy A4 (210 x 297 mm), kiểu trang đứng (portrait).</w:t>
      </w:r>
    </w:p>
    <w:p w:rsidR="00822D6F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>- Định dạng lề</w:t>
      </w:r>
      <w:r>
        <w:rPr>
          <w:rFonts w:ascii="Times New Roman" w:hAnsi="Times New Roman" w:cs="Times New Roman"/>
          <w:sz w:val="26"/>
          <w:szCs w:val="26"/>
        </w:rPr>
        <w:t>: trên: 2cm, dưới: 2cm, trái: 3cm, phải: 2cm</w:t>
      </w:r>
    </w:p>
    <w:p w:rsidR="00822D6F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>- Font chữ: Times new Roman.</w:t>
      </w:r>
    </w:p>
    <w:p w:rsidR="00822D6F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>- Bảng mã: Unicode.</w:t>
      </w:r>
    </w:p>
    <w:p w:rsidR="00822D6F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>- Cỡ chữ (phần nộ</w:t>
      </w:r>
      <w:r>
        <w:rPr>
          <w:rFonts w:ascii="Times New Roman" w:hAnsi="Times New Roman" w:cs="Times New Roman"/>
          <w:sz w:val="26"/>
          <w:szCs w:val="26"/>
        </w:rPr>
        <w:t>i dung): 13, căn đều.</w:t>
      </w:r>
    </w:p>
    <w:p w:rsidR="00822D6F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>- Cách dòng: 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22D6F">
        <w:rPr>
          <w:rFonts w:ascii="Times New Roman" w:hAnsi="Times New Roman" w:cs="Times New Roman"/>
          <w:sz w:val="26"/>
          <w:szCs w:val="26"/>
        </w:rPr>
        <w:t xml:space="preserve"> lines.</w:t>
      </w:r>
    </w:p>
    <w:p w:rsidR="00822D6F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 xml:space="preserve">- Độ dài tiểu luận: </w:t>
      </w:r>
      <w:r w:rsidR="00C423F9">
        <w:rPr>
          <w:rFonts w:ascii="Times New Roman" w:hAnsi="Times New Roman" w:cs="Times New Roman"/>
          <w:sz w:val="26"/>
          <w:szCs w:val="26"/>
        </w:rPr>
        <w:t>tối đa 5 trang.</w:t>
      </w:r>
    </w:p>
    <w:p w:rsid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822D6F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822D6F">
        <w:rPr>
          <w:rFonts w:ascii="Times New Roman" w:hAnsi="Times New Roman" w:cs="Times New Roman"/>
          <w:sz w:val="26"/>
          <w:szCs w:val="26"/>
        </w:rPr>
        <w:t>rang tiêu đề ghi rõ</w:t>
      </w:r>
      <w:r>
        <w:rPr>
          <w:rFonts w:ascii="Times New Roman" w:hAnsi="Times New Roman" w:cs="Times New Roman"/>
          <w:sz w:val="26"/>
          <w:szCs w:val="26"/>
        </w:rPr>
        <w:t xml:space="preserve"> họ</w:t>
      </w:r>
      <w:r w:rsidRPr="00822D6F">
        <w:rPr>
          <w:rFonts w:ascii="Times New Roman" w:hAnsi="Times New Roman" w:cs="Times New Roman"/>
          <w:sz w:val="26"/>
          <w:szCs w:val="26"/>
        </w:rPr>
        <w:t xml:space="preserve"> tên, </w:t>
      </w:r>
      <w:r>
        <w:rPr>
          <w:rFonts w:ascii="Times New Roman" w:hAnsi="Times New Roman" w:cs="Times New Roman"/>
          <w:sz w:val="26"/>
          <w:szCs w:val="26"/>
        </w:rPr>
        <w:t>ngành dự tuyển, chủ đề bài luận.</w:t>
      </w:r>
    </w:p>
    <w:p w:rsidR="00E7285B" w:rsidRPr="00822D6F" w:rsidRDefault="00822D6F" w:rsidP="00822D6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Đánh số trang: tiêu đề dưới (footer) căn giữa.</w:t>
      </w:r>
    </w:p>
    <w:sectPr w:rsidR="00E7285B" w:rsidRPr="00822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D6F"/>
    <w:rsid w:val="00293BE5"/>
    <w:rsid w:val="00822D6F"/>
    <w:rsid w:val="00C423F9"/>
    <w:rsid w:val="00E7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8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2022-01-15T02:37:00Z</dcterms:created>
  <dcterms:modified xsi:type="dcterms:W3CDTF">2022-01-15T02:37:00Z</dcterms:modified>
</cp:coreProperties>
</file>